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A597" w14:textId="77777777" w:rsidR="009A5807" w:rsidRPr="00F258E7" w:rsidRDefault="0051243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Приложение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№ </w:t>
      </w:r>
      <w:r w:rsidR="00D15444" w:rsidRPr="00F258E7">
        <w:rPr>
          <w:rFonts w:ascii="GHEA Grapalat" w:hAnsi="GHEA Grapalat"/>
          <w:i/>
          <w:sz w:val="22"/>
          <w:szCs w:val="22"/>
        </w:rPr>
        <w:t>1</w:t>
      </w:r>
    </w:p>
    <w:p w14:paraId="375986AB" w14:textId="77777777" w:rsidR="009A5807" w:rsidRPr="00F258E7" w:rsidRDefault="009A5807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к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Приказу </w:t>
      </w:r>
      <w:r w:rsidRPr="00F258E7">
        <w:rPr>
          <w:rFonts w:ascii="GHEA Grapalat" w:hAnsi="GHEA Grapalat"/>
          <w:i/>
          <w:sz w:val="22"/>
          <w:szCs w:val="22"/>
        </w:rPr>
        <w:t>Минис</w:t>
      </w:r>
      <w:r w:rsidR="00D15444" w:rsidRPr="00F258E7">
        <w:rPr>
          <w:rFonts w:ascii="GHEA Grapalat" w:hAnsi="GHEA Grapalat"/>
          <w:i/>
          <w:sz w:val="22"/>
          <w:szCs w:val="22"/>
        </w:rPr>
        <w:t>тра финансов Республики Армения</w:t>
      </w:r>
    </w:p>
    <w:p w14:paraId="00902EC8" w14:textId="77777777" w:rsidR="009A5807" w:rsidRPr="00F258E7" w:rsidRDefault="00BB61A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>№ 265-A</w:t>
      </w:r>
      <w:r w:rsidR="00CB7820" w:rsidRPr="00F258E7">
        <w:rPr>
          <w:rFonts w:ascii="GHEA Grapalat" w:hAnsi="GHEA Grapalat"/>
          <w:i/>
          <w:sz w:val="22"/>
          <w:szCs w:val="22"/>
        </w:rPr>
        <w:t xml:space="preserve">   </w:t>
      </w:r>
      <w:r w:rsidR="00D15444" w:rsidRPr="00F258E7">
        <w:rPr>
          <w:rFonts w:ascii="GHEA Grapalat" w:hAnsi="GHEA Grapalat"/>
          <w:i/>
          <w:sz w:val="22"/>
          <w:szCs w:val="22"/>
        </w:rPr>
        <w:t>от 30 мая 2017 года</w:t>
      </w:r>
    </w:p>
    <w:p w14:paraId="365F6E45" w14:textId="77777777" w:rsidR="00CB7820" w:rsidRPr="00F258E7" w:rsidRDefault="00CB7820" w:rsidP="00F2229B">
      <w:pPr>
        <w:pStyle w:val="BodyTextIndent"/>
        <w:widowControl w:val="0"/>
        <w:spacing w:after="160"/>
        <w:jc w:val="right"/>
        <w:rPr>
          <w:rFonts w:ascii="GHEA Grapalat" w:hAnsi="GHEA Grapalat"/>
          <w:i/>
          <w:sz w:val="22"/>
          <w:szCs w:val="22"/>
          <w:u w:val="single"/>
        </w:rPr>
      </w:pPr>
    </w:p>
    <w:p w14:paraId="06162F14" w14:textId="77777777" w:rsidR="00512432" w:rsidRPr="00F258E7" w:rsidRDefault="00512432" w:rsidP="00F2229B">
      <w:pPr>
        <w:pStyle w:val="BodyTextIndent"/>
        <w:widowControl w:val="0"/>
        <w:spacing w:after="160"/>
        <w:jc w:val="right"/>
        <w:rPr>
          <w:rFonts w:ascii="GHEA Grapalat" w:hAnsi="GHEA Grapalat" w:cs="Sylfaen"/>
          <w:i/>
          <w:sz w:val="22"/>
          <w:szCs w:val="22"/>
          <w:u w:val="single"/>
        </w:rPr>
      </w:pPr>
      <w:r w:rsidRPr="00F258E7">
        <w:rPr>
          <w:rFonts w:ascii="GHEA Grapalat" w:hAnsi="GHEA Grapalat"/>
          <w:i/>
          <w:sz w:val="22"/>
          <w:szCs w:val="22"/>
          <w:u w:val="single"/>
        </w:rPr>
        <w:t>Типовая форма</w:t>
      </w:r>
    </w:p>
    <w:p w14:paraId="1C18C153" w14:textId="77777777" w:rsidR="00512432" w:rsidRPr="00F258E7" w:rsidRDefault="00512432" w:rsidP="00F2229B">
      <w:pPr>
        <w:widowControl w:val="0"/>
        <w:spacing w:after="160"/>
        <w:jc w:val="center"/>
        <w:rPr>
          <w:rFonts w:ascii="GHEA Grapalat" w:hAnsi="GHEA Grapalat"/>
          <w:b/>
          <w:i/>
          <w:sz w:val="22"/>
          <w:szCs w:val="22"/>
        </w:rPr>
      </w:pPr>
    </w:p>
    <w:p w14:paraId="7CBD4352" w14:textId="77777777" w:rsidR="00BE5F62" w:rsidRPr="00F258E7" w:rsidRDefault="00D64FDA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ОБЪЯВЛЕНИЕ</w:t>
      </w:r>
    </w:p>
    <w:p w14:paraId="03CCAD82" w14:textId="77777777" w:rsidR="009A5807" w:rsidRPr="00F258E7" w:rsidRDefault="009A5807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14:paraId="5E290C7F" w14:textId="77777777" w:rsidR="009A5807" w:rsidRPr="00F258E7" w:rsidRDefault="009A5807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2"/>
          <w:szCs w:val="22"/>
        </w:rPr>
      </w:pPr>
    </w:p>
    <w:p w14:paraId="67D14DC9" w14:textId="77777777" w:rsidR="00BE5F62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63A1F634" w14:textId="21C5E138" w:rsidR="00BE5F62" w:rsidRPr="00F258E7" w:rsidRDefault="00F97BAF" w:rsidP="00F2229B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>"</w:t>
      </w:r>
      <w:r w:rsidR="00A62928">
        <w:rPr>
          <w:rFonts w:ascii="GHEA Grapalat" w:hAnsi="GHEA Grapalat"/>
          <w:sz w:val="22"/>
          <w:szCs w:val="22"/>
          <w:lang w:val="hy-AM"/>
        </w:rPr>
        <w:t>29</w:t>
      </w:r>
      <w:r w:rsidR="000921FD" w:rsidRPr="00F258E7">
        <w:rPr>
          <w:rFonts w:ascii="GHEA Grapalat" w:hAnsi="GHEA Grapalat"/>
          <w:sz w:val="22"/>
          <w:szCs w:val="22"/>
        </w:rPr>
        <w:t>" "</w:t>
      </w:r>
      <w:r w:rsidR="00F44981">
        <w:rPr>
          <w:rFonts w:ascii="GHEA Grapalat" w:hAnsi="GHEA Grapalat"/>
          <w:sz w:val="22"/>
          <w:szCs w:val="22"/>
        </w:rPr>
        <w:t>мая</w:t>
      </w:r>
      <w:r w:rsidR="000921FD" w:rsidRPr="00F258E7">
        <w:rPr>
          <w:rFonts w:ascii="GHEA Grapalat" w:hAnsi="GHEA Grapalat"/>
          <w:sz w:val="22"/>
          <w:szCs w:val="22"/>
        </w:rPr>
        <w:t>" 202</w:t>
      </w:r>
      <w:r w:rsidR="00A62928">
        <w:rPr>
          <w:rFonts w:ascii="GHEA Grapalat" w:hAnsi="GHEA Grapalat"/>
          <w:sz w:val="22"/>
          <w:szCs w:val="22"/>
        </w:rPr>
        <w:t>4</w:t>
      </w:r>
      <w:r w:rsidR="000921FD" w:rsidRPr="00F258E7">
        <w:rPr>
          <w:rFonts w:ascii="GHEA Grapalat" w:hAnsi="GHEA Grapalat"/>
          <w:sz w:val="22"/>
          <w:szCs w:val="22"/>
        </w:rPr>
        <w:t xml:space="preserve"> года </w:t>
      </w:r>
      <w:r w:rsidRPr="00F258E7">
        <w:rPr>
          <w:rFonts w:ascii="GHEA Grapalat" w:hAnsi="GHEA Grapalat"/>
          <w:sz w:val="22"/>
          <w:szCs w:val="22"/>
        </w:rPr>
        <w:br/>
        <w:t xml:space="preserve">и </w:t>
      </w:r>
      <w:r w:rsidR="002E72F0" w:rsidRPr="00F258E7">
        <w:rPr>
          <w:rFonts w:ascii="GHEA Grapalat" w:hAnsi="GHEA Grapalat"/>
          <w:sz w:val="22"/>
          <w:szCs w:val="22"/>
        </w:rPr>
        <w:t xml:space="preserve">опубликовывается </w:t>
      </w:r>
    </w:p>
    <w:p w14:paraId="576F0F17" w14:textId="77777777" w:rsidR="009A5807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5AA2DC44" w14:textId="275E32F7" w:rsidR="00F258E7" w:rsidRPr="00F258E7" w:rsidRDefault="009A5807" w:rsidP="00F258E7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Код процедуры </w:t>
      </w:r>
      <w:r w:rsidR="00F44981">
        <w:rPr>
          <w:rFonts w:ascii="Calibri" w:hAnsi="Calibri" w:cstheme="minorHAnsi"/>
          <w:sz w:val="23"/>
          <w:szCs w:val="23"/>
          <w:lang w:val="af-ZA"/>
        </w:rPr>
        <w:t>ШМАНМ-EAJAPDZB-24/7</w:t>
      </w:r>
    </w:p>
    <w:p w14:paraId="34E900A9" w14:textId="77777777" w:rsidR="000921FD" w:rsidRPr="00F258E7" w:rsidRDefault="000921FD" w:rsidP="00F258E7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>ОБЪЯВЛЕНИЕ</w:t>
      </w:r>
    </w:p>
    <w:p w14:paraId="69CB12B5" w14:textId="77777777" w:rsidR="000921FD" w:rsidRPr="00F258E7" w:rsidRDefault="000921FD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об изменениях, внесенных в заключенный договор</w:t>
      </w:r>
    </w:p>
    <w:p w14:paraId="2E999640" w14:textId="1B90926A" w:rsidR="00F258E7" w:rsidRPr="00DD599C" w:rsidRDefault="007820E0" w:rsidP="00A62928">
      <w:pPr>
        <w:pStyle w:val="BodyTextIndent"/>
        <w:widowControl w:val="0"/>
        <w:spacing w:line="0" w:lineRule="atLeast"/>
        <w:ind w:left="-709" w:firstLine="0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 w:cstheme="minorHAnsi"/>
          <w:sz w:val="22"/>
          <w:szCs w:val="22"/>
        </w:rPr>
        <w:t xml:space="preserve">           </w:t>
      </w:r>
      <w:r w:rsidR="00326E42">
        <w:rPr>
          <w:rFonts w:ascii="Calibri" w:hAnsi="Calibri" w:cstheme="minorHAnsi"/>
          <w:sz w:val="22"/>
          <w:szCs w:val="22"/>
          <w:lang w:val="hy-AM"/>
        </w:rPr>
        <w:t xml:space="preserve">Заказчик  </w:t>
      </w:r>
      <w:r w:rsidR="00326E42">
        <w:rPr>
          <w:rFonts w:ascii="Calibri" w:hAnsi="Calibri" w:cstheme="minorHAnsi"/>
          <w:sz w:val="22"/>
          <w:szCs w:val="22"/>
          <w:lang w:val="af-ZA"/>
        </w:rPr>
        <w:t>Муниципалитет Ани</w:t>
      </w:r>
      <w:r w:rsidR="00F258E7"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 xml:space="preserve">ниже представляет краткую информацию об изменениях, внесенных </w:t>
      </w:r>
      <w:r w:rsidR="00DD599C" w:rsidRPr="00DD599C">
        <w:rPr>
          <w:rFonts w:ascii="GHEA Grapalat" w:hAnsi="GHEA Grapalat" w:hint="eastAsia"/>
          <w:sz w:val="22"/>
          <w:szCs w:val="22"/>
        </w:rPr>
        <w:t>в</w:t>
      </w:r>
      <w:r w:rsidR="00DD599C" w:rsidRPr="00DD599C">
        <w:rPr>
          <w:rFonts w:ascii="GHEA Grapalat" w:hAnsi="GHEA Grapalat"/>
          <w:sz w:val="22"/>
          <w:szCs w:val="22"/>
        </w:rPr>
        <w:t xml:space="preserve"> </w:t>
      </w:r>
      <w:r w:rsidR="00DD599C" w:rsidRPr="00DD599C">
        <w:rPr>
          <w:rFonts w:ascii="GHEA Grapalat" w:hAnsi="GHEA Grapalat" w:hint="eastAsia"/>
          <w:sz w:val="22"/>
          <w:szCs w:val="22"/>
        </w:rPr>
        <w:t>приглашение</w:t>
      </w:r>
      <w:r w:rsidR="00DD599C">
        <w:rPr>
          <w:rFonts w:ascii="GHEA Grapalat" w:hAnsi="GHEA Grapalat"/>
          <w:sz w:val="22"/>
          <w:szCs w:val="22"/>
        </w:rPr>
        <w:t xml:space="preserve"> 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>"</w:t>
      </w:r>
      <w:r w:rsidR="00863F50" w:rsidRPr="00863F50">
        <w:rPr>
          <w:rFonts w:ascii="GHEA Grapalat" w:hAnsi="GHEA Grapalat" w:cstheme="minorHAnsi" w:hint="eastAsia"/>
          <w:sz w:val="22"/>
          <w:szCs w:val="22"/>
          <w:lang w:val="af-ZA"/>
        </w:rPr>
        <w:t>Приобретение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DD599C" w:rsidRPr="00DD599C">
        <w:rPr>
          <w:rFonts w:ascii="Calibri" w:hAnsi="Calibri" w:cstheme="minorHAnsi" w:hint="eastAsia"/>
          <w:lang w:val="af-ZA"/>
        </w:rPr>
        <w:t>продукции</w:t>
      </w:r>
      <w:r w:rsidR="00DD599C" w:rsidRPr="00DD599C">
        <w:rPr>
          <w:rFonts w:ascii="Calibri" w:hAnsi="Calibri" w:cstheme="minorHAnsi"/>
          <w:lang w:val="af-ZA"/>
        </w:rPr>
        <w:t xml:space="preserve">, </w:t>
      </w:r>
      <w:r w:rsidR="00DD599C" w:rsidRPr="00DD599C">
        <w:rPr>
          <w:rFonts w:ascii="Calibri" w:hAnsi="Calibri" w:cstheme="minorHAnsi" w:hint="eastAsia"/>
          <w:lang w:val="af-ZA"/>
        </w:rPr>
        <w:t>необходимой</w:t>
      </w:r>
      <w:r w:rsidR="00DD599C" w:rsidRPr="00DD599C">
        <w:rPr>
          <w:rFonts w:ascii="Calibri" w:hAnsi="Calibri" w:cstheme="minorHAnsi"/>
          <w:lang w:val="af-ZA"/>
        </w:rPr>
        <w:t xml:space="preserve"> </w:t>
      </w:r>
      <w:r w:rsidR="00DD599C" w:rsidRPr="00DD599C">
        <w:rPr>
          <w:rFonts w:ascii="Calibri" w:hAnsi="Calibri" w:cstheme="minorHAnsi" w:hint="eastAsia"/>
          <w:lang w:val="af-ZA"/>
        </w:rPr>
        <w:t>для</w:t>
      </w:r>
      <w:r w:rsidR="00DD599C" w:rsidRPr="00DD599C">
        <w:rPr>
          <w:rFonts w:ascii="Calibri" w:hAnsi="Calibri" w:cstheme="minorHAnsi"/>
          <w:lang w:val="af-ZA"/>
        </w:rPr>
        <w:t xml:space="preserve"> </w:t>
      </w:r>
      <w:r w:rsidR="00DD599C" w:rsidRPr="00DD599C">
        <w:rPr>
          <w:rFonts w:ascii="Calibri" w:hAnsi="Calibri" w:cstheme="minorHAnsi" w:hint="eastAsia"/>
          <w:lang w:val="af-ZA"/>
        </w:rPr>
        <w:t>уличного</w:t>
      </w:r>
      <w:r w:rsidR="00DD599C" w:rsidRPr="00DD599C">
        <w:rPr>
          <w:rFonts w:ascii="Calibri" w:hAnsi="Calibri" w:cstheme="minorHAnsi"/>
          <w:lang w:val="af-ZA"/>
        </w:rPr>
        <w:t xml:space="preserve"> </w:t>
      </w:r>
      <w:r w:rsidR="00DD599C" w:rsidRPr="00DD599C">
        <w:rPr>
          <w:rFonts w:ascii="Calibri" w:hAnsi="Calibri" w:cstheme="minorHAnsi" w:hint="eastAsia"/>
          <w:lang w:val="af-ZA"/>
        </w:rPr>
        <w:t>освещения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>"</w:t>
      </w:r>
      <w:r w:rsidR="00DA4150">
        <w:rPr>
          <w:rFonts w:ascii="GHEA Grapalat" w:hAnsi="GHEA Grapalat" w:cstheme="minorHAnsi"/>
          <w:sz w:val="22"/>
          <w:szCs w:val="22"/>
        </w:rPr>
        <w:t xml:space="preserve"> товары</w:t>
      </w:r>
      <w:r w:rsidR="00E81385" w:rsidRPr="00F258E7">
        <w:rPr>
          <w:rFonts w:ascii="GHEA Grapalat" w:hAnsi="GHEA Grapalat" w:cstheme="minorHAnsi"/>
          <w:sz w:val="22"/>
          <w:szCs w:val="22"/>
        </w:rPr>
        <w:t xml:space="preserve"> </w:t>
      </w:r>
      <w:r w:rsidR="00DA4150">
        <w:rPr>
          <w:rFonts w:ascii="GHEA Grapalat" w:hAnsi="GHEA Grapalat" w:cstheme="minorHAnsi"/>
          <w:sz w:val="22"/>
          <w:szCs w:val="22"/>
        </w:rPr>
        <w:t xml:space="preserve">под </w:t>
      </w:r>
      <w:r w:rsidR="000921FD" w:rsidRPr="00F258E7">
        <w:rPr>
          <w:rFonts w:ascii="GHEA Grapalat" w:hAnsi="GHEA Grapalat"/>
          <w:sz w:val="22"/>
          <w:szCs w:val="22"/>
        </w:rPr>
        <w:t xml:space="preserve">кодом </w:t>
      </w:r>
      <w:r w:rsidR="00F44981">
        <w:rPr>
          <w:rFonts w:ascii="Calibri" w:hAnsi="Calibri" w:cstheme="minorHAnsi"/>
          <w:sz w:val="23"/>
          <w:szCs w:val="23"/>
          <w:lang w:val="af-ZA"/>
        </w:rPr>
        <w:t>ШМАНМ-EAJAPDZB-24/7</w:t>
      </w:r>
      <w:r w:rsidR="00DD599C">
        <w:rPr>
          <w:rFonts w:ascii="Calibri" w:hAnsi="Calibri" w:cstheme="minorHAnsi"/>
          <w:sz w:val="23"/>
          <w:szCs w:val="23"/>
        </w:rPr>
        <w:t>.</w:t>
      </w:r>
    </w:p>
    <w:p w14:paraId="5525EFB0" w14:textId="77777777" w:rsidR="000921FD" w:rsidRPr="00F258E7" w:rsidRDefault="000921FD" w:rsidP="00A62928">
      <w:pPr>
        <w:pStyle w:val="Heading3"/>
        <w:keepNext w:val="0"/>
        <w:widowControl w:val="0"/>
        <w:spacing w:after="160"/>
        <w:ind w:left="-709" w:firstLine="0"/>
        <w:jc w:val="both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258E7">
        <w:rPr>
          <w:rFonts w:ascii="GHEA Grapalat" w:hAnsi="GHEA Grapalat"/>
          <w:b w:val="0"/>
          <w:sz w:val="22"/>
          <w:szCs w:val="22"/>
        </w:rPr>
        <w:t>Приведенный ниже Комитет по оценке закупок представляет причины изменения приглашения с тем же кодом и краткое описание внесенных изменений:</w:t>
      </w:r>
    </w:p>
    <w:p w14:paraId="2B6915FF" w14:textId="77777777" w:rsidR="000921FD" w:rsidRPr="00F258E7" w:rsidRDefault="000921FD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Причина возникновения изменения № 1 </w:t>
      </w:r>
    </w:p>
    <w:p w14:paraId="6B7325D2" w14:textId="0444B99D" w:rsidR="007B1446" w:rsidRDefault="007B1446" w:rsidP="007B1446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proofErr w:type="gramStart"/>
      <w:r w:rsidRPr="007B1446">
        <w:rPr>
          <w:rFonts w:ascii="GHEA Grapalat" w:hAnsi="GHEA Grapalat" w:hint="eastAsia"/>
          <w:sz w:val="22"/>
          <w:szCs w:val="22"/>
        </w:rPr>
        <w:t>Сообщение</w:t>
      </w:r>
      <w:proofErr w:type="gramEnd"/>
      <w:r w:rsidRPr="007B1446">
        <w:rPr>
          <w:rFonts w:ascii="GHEA Grapalat" w:hAnsi="GHEA Grapalat"/>
          <w:sz w:val="22"/>
          <w:szCs w:val="22"/>
        </w:rPr>
        <w:t xml:space="preserve"> </w:t>
      </w:r>
      <w:r w:rsidRPr="007B1446">
        <w:rPr>
          <w:rFonts w:ascii="GHEA Grapalat" w:hAnsi="GHEA Grapalat" w:hint="eastAsia"/>
          <w:sz w:val="22"/>
          <w:szCs w:val="22"/>
        </w:rPr>
        <w:t>получен</w:t>
      </w:r>
      <w:r>
        <w:rPr>
          <w:rFonts w:ascii="GHEA Grapalat" w:hAnsi="GHEA Grapalat" w:hint="eastAsia"/>
          <w:sz w:val="22"/>
          <w:szCs w:val="22"/>
        </w:rPr>
        <w:t>н</w:t>
      </w:r>
      <w:r w:rsidRPr="007B1446">
        <w:rPr>
          <w:rFonts w:ascii="GHEA Grapalat" w:hAnsi="GHEA Grapalat" w:hint="eastAsia"/>
          <w:sz w:val="22"/>
          <w:szCs w:val="22"/>
        </w:rPr>
        <w:t>о</w:t>
      </w:r>
      <w:r>
        <w:rPr>
          <w:rFonts w:ascii="GHEA Grapalat" w:hAnsi="GHEA Grapalat" w:hint="eastAsia"/>
          <w:sz w:val="22"/>
          <w:szCs w:val="22"/>
        </w:rPr>
        <w:t>е</w:t>
      </w:r>
      <w:r w:rsidRPr="007B1446">
        <w:rPr>
          <w:rFonts w:ascii="GHEA Grapalat" w:hAnsi="GHEA Grapalat"/>
          <w:sz w:val="22"/>
          <w:szCs w:val="22"/>
        </w:rPr>
        <w:t xml:space="preserve"> 29 </w:t>
      </w:r>
      <w:r w:rsidRPr="007B1446">
        <w:rPr>
          <w:rFonts w:ascii="GHEA Grapalat" w:hAnsi="GHEA Grapalat" w:hint="eastAsia"/>
          <w:sz w:val="22"/>
          <w:szCs w:val="22"/>
        </w:rPr>
        <w:t>мая</w:t>
      </w:r>
      <w:r w:rsidRPr="007B1446">
        <w:rPr>
          <w:rFonts w:ascii="GHEA Grapalat" w:hAnsi="GHEA Grapalat"/>
          <w:sz w:val="22"/>
          <w:szCs w:val="22"/>
        </w:rPr>
        <w:t xml:space="preserve"> 2024 </w:t>
      </w:r>
      <w:r w:rsidRPr="007B1446">
        <w:rPr>
          <w:rFonts w:ascii="GHEA Grapalat" w:hAnsi="GHEA Grapalat" w:hint="eastAsia"/>
          <w:sz w:val="22"/>
          <w:szCs w:val="22"/>
        </w:rPr>
        <w:t>г</w:t>
      </w:r>
      <w:r w:rsidRPr="007B1446">
        <w:rPr>
          <w:rFonts w:ascii="GHEA Grapalat" w:hAnsi="GHEA Grapalat"/>
          <w:sz w:val="22"/>
          <w:szCs w:val="22"/>
        </w:rPr>
        <w:t xml:space="preserve">. </w:t>
      </w:r>
      <w:r w:rsidRPr="007B1446">
        <w:rPr>
          <w:rFonts w:ascii="GHEA Grapalat" w:hAnsi="GHEA Grapalat" w:hint="eastAsia"/>
          <w:sz w:val="22"/>
          <w:szCs w:val="22"/>
        </w:rPr>
        <w:t>через</w:t>
      </w:r>
      <w:r w:rsidRPr="007B1446">
        <w:rPr>
          <w:rFonts w:ascii="GHEA Grapalat" w:hAnsi="GHEA Grapalat"/>
          <w:sz w:val="22"/>
          <w:szCs w:val="22"/>
        </w:rPr>
        <w:t xml:space="preserve"> </w:t>
      </w:r>
      <w:r w:rsidRPr="007B1446">
        <w:rPr>
          <w:rFonts w:ascii="GHEA Grapalat" w:hAnsi="GHEA Grapalat" w:hint="eastAsia"/>
          <w:sz w:val="22"/>
          <w:szCs w:val="22"/>
        </w:rPr>
        <w:t>систему</w:t>
      </w:r>
      <w:r w:rsidRPr="007B1446">
        <w:rPr>
          <w:rFonts w:ascii="GHEA Grapalat" w:hAnsi="GHEA Grapalat"/>
          <w:sz w:val="22"/>
          <w:szCs w:val="22"/>
        </w:rPr>
        <w:t xml:space="preserve"> </w:t>
      </w:r>
      <w:hyperlink r:id="rId7" w:history="1">
        <w:r w:rsidRPr="00BB0055">
          <w:rPr>
            <w:rStyle w:val="Hyperlink"/>
            <w:rFonts w:ascii="GHEA Grapalat" w:hAnsi="GHEA Grapalat"/>
            <w:sz w:val="22"/>
            <w:szCs w:val="22"/>
          </w:rPr>
          <w:t>https://eauction.armeps.am/</w:t>
        </w:r>
      </w:hyperlink>
      <w:r w:rsidRPr="007B1446">
        <w:rPr>
          <w:rFonts w:ascii="GHEA Grapalat" w:hAnsi="GHEA Grapalat"/>
          <w:sz w:val="22"/>
          <w:szCs w:val="22"/>
        </w:rPr>
        <w:t>.</w:t>
      </w:r>
    </w:p>
    <w:p w14:paraId="610C60AB" w14:textId="1DFC19B6" w:rsidR="000921FD" w:rsidRPr="00F258E7" w:rsidRDefault="000921FD" w:rsidP="007B1446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Описание изменения </w:t>
      </w:r>
    </w:p>
    <w:p w14:paraId="32E57C6E" w14:textId="77777777" w:rsidR="00F258E7" w:rsidRPr="00F258E7" w:rsidRDefault="00616C74" w:rsidP="00A62928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616C74">
        <w:rPr>
          <w:rFonts w:ascii="GHEA Grapalat" w:hAnsi="GHEA Grapalat" w:hint="eastAsia"/>
          <w:sz w:val="22"/>
          <w:szCs w:val="22"/>
        </w:rPr>
        <w:t>В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объявлении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внесено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изменение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технических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характеристик</w:t>
      </w:r>
      <w:r w:rsidR="00F258E7" w:rsidRPr="00F258E7">
        <w:rPr>
          <w:rFonts w:ascii="GHEA Grapalat" w:hAnsi="GHEA Grapalat"/>
          <w:sz w:val="22"/>
          <w:szCs w:val="22"/>
        </w:rPr>
        <w:t>.</w:t>
      </w:r>
    </w:p>
    <w:p w14:paraId="326312BA" w14:textId="71BC4D12" w:rsidR="000921FD" w:rsidRPr="00F258E7" w:rsidRDefault="000921FD" w:rsidP="007B1446">
      <w:pPr>
        <w:widowControl w:val="0"/>
        <w:spacing w:after="160"/>
        <w:ind w:left="-709"/>
        <w:jc w:val="both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Pr="00F258E7">
        <w:rPr>
          <w:rFonts w:ascii="Calibri" w:hAnsi="Calibri" w:cs="Calibri"/>
          <w:spacing w:val="4"/>
          <w:sz w:val="22"/>
          <w:szCs w:val="22"/>
          <w:lang w:val="en-US"/>
        </w:rPr>
        <w:t> </w:t>
      </w:r>
      <w:r w:rsidRPr="00F258E7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 Оценочной комиссии</w:t>
      </w:r>
      <w:r w:rsidR="007B1446">
        <w:rPr>
          <w:rFonts w:ascii="GHEA Grapalat" w:hAnsi="GHEA Grapalat"/>
          <w:spacing w:val="4"/>
          <w:sz w:val="22"/>
          <w:szCs w:val="22"/>
        </w:rPr>
        <w:t xml:space="preserve"> </w:t>
      </w:r>
      <w:r w:rsidR="00496444">
        <w:rPr>
          <w:rStyle w:val="Emphasis"/>
          <w:rFonts w:ascii="GHEA Grapalat" w:hAnsi="GHEA Grapalat" w:cs="Calibri"/>
          <w:sz w:val="22"/>
          <w:szCs w:val="22"/>
        </w:rPr>
        <w:t xml:space="preserve">С. </w:t>
      </w:r>
      <w:proofErr w:type="spellStart"/>
      <w:r w:rsidR="00496444">
        <w:rPr>
          <w:rStyle w:val="Emphasis"/>
          <w:rFonts w:ascii="GHEA Grapalat" w:hAnsi="GHEA Grapalat" w:cs="Calibri"/>
          <w:sz w:val="22"/>
          <w:szCs w:val="22"/>
        </w:rPr>
        <w:t>Закаряну</w:t>
      </w:r>
      <w:proofErr w:type="spellEnd"/>
      <w:r w:rsidR="0021121D" w:rsidRPr="00F258E7">
        <w:rPr>
          <w:rStyle w:val="Emphasis"/>
          <w:rFonts w:ascii="GHEA Grapalat" w:hAnsi="GHEA Grapalat" w:cs="Calibri"/>
          <w:b/>
          <w:sz w:val="22"/>
          <w:szCs w:val="22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 xml:space="preserve">под кодом </w:t>
      </w:r>
      <w:r w:rsidR="00F44981">
        <w:rPr>
          <w:rFonts w:ascii="Calibri" w:hAnsi="Calibri" w:cstheme="minorHAnsi"/>
          <w:sz w:val="23"/>
          <w:szCs w:val="23"/>
          <w:lang w:val="af-ZA"/>
        </w:rPr>
        <w:t>ШМАНМ-EAJAPDZB-24/7</w:t>
      </w:r>
      <w:r w:rsidR="007B1446">
        <w:rPr>
          <w:rFonts w:ascii="Calibri" w:hAnsi="Calibri" w:cstheme="minorHAnsi"/>
          <w:sz w:val="23"/>
          <w:szCs w:val="23"/>
        </w:rPr>
        <w:t>:</w:t>
      </w:r>
      <w:r w:rsidRPr="00F258E7">
        <w:rPr>
          <w:rFonts w:ascii="GHEA Grapalat" w:hAnsi="GHEA Grapalat"/>
          <w:sz w:val="22"/>
          <w:szCs w:val="22"/>
        </w:rPr>
        <w:tab/>
        <w:t xml:space="preserve"> </w:t>
      </w:r>
    </w:p>
    <w:p w14:paraId="1DD24AAE" w14:textId="77777777" w:rsidR="000921FD" w:rsidRPr="00F258E7" w:rsidRDefault="000921FD" w:rsidP="00A62928">
      <w:pPr>
        <w:pStyle w:val="BodyTextIndent"/>
        <w:widowControl w:val="0"/>
        <w:spacing w:after="160"/>
        <w:ind w:left="-709" w:firstLine="0"/>
        <w:rPr>
          <w:rFonts w:ascii="GHEA Grapalat" w:hAnsi="GHEA Grapalat"/>
          <w:i/>
          <w:sz w:val="22"/>
          <w:szCs w:val="22"/>
          <w:u w:val="single"/>
        </w:rPr>
      </w:pPr>
      <w:r w:rsidRPr="00F258E7">
        <w:rPr>
          <w:rFonts w:ascii="GHEA Grapalat" w:hAnsi="GHEA Grapalat"/>
          <w:sz w:val="22"/>
          <w:szCs w:val="22"/>
        </w:rPr>
        <w:t xml:space="preserve">Телефон </w:t>
      </w:r>
      <w:r w:rsidRPr="00F258E7">
        <w:rPr>
          <w:rStyle w:val="Emphasis"/>
          <w:rFonts w:ascii="GHEA Grapalat" w:hAnsi="GHEA Grapalat"/>
          <w:i w:val="0"/>
          <w:sz w:val="22"/>
          <w:szCs w:val="22"/>
        </w:rPr>
        <w:t>+374</w:t>
      </w:r>
      <w:r w:rsidR="00496444">
        <w:rPr>
          <w:rStyle w:val="Emphasis"/>
          <w:rFonts w:ascii="GHEA Grapalat" w:hAnsi="GHEA Grapalat"/>
          <w:i w:val="0"/>
          <w:sz w:val="22"/>
          <w:szCs w:val="22"/>
        </w:rPr>
        <w:t>94687455</w:t>
      </w:r>
    </w:p>
    <w:p w14:paraId="2787B846" w14:textId="77777777" w:rsidR="00496444" w:rsidRDefault="000921FD" w:rsidP="00A62928">
      <w:pPr>
        <w:pStyle w:val="BodyTextIndent"/>
        <w:widowControl w:val="0"/>
        <w:spacing w:after="160"/>
        <w:ind w:left="-709" w:firstLine="0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Электронная почта </w:t>
      </w:r>
      <w:r w:rsidR="00496444">
        <w:rPr>
          <w:rFonts w:ascii="Calibri" w:hAnsi="Calibri" w:cstheme="minorHAnsi"/>
          <w:sz w:val="22"/>
          <w:szCs w:val="22"/>
          <w:lang w:val="af-ZA"/>
        </w:rPr>
        <w:t>ani.hamaynqapetaran.91@mail.ru</w:t>
      </w:r>
      <w:r w:rsidR="00496444" w:rsidRPr="00F258E7">
        <w:rPr>
          <w:rFonts w:ascii="GHEA Grapalat" w:hAnsi="GHEA Grapalat"/>
          <w:sz w:val="22"/>
          <w:szCs w:val="22"/>
        </w:rPr>
        <w:t xml:space="preserve"> </w:t>
      </w:r>
    </w:p>
    <w:p w14:paraId="1CB51EB6" w14:textId="77777777" w:rsidR="00281D65" w:rsidRDefault="00281D65" w:rsidP="00A62928">
      <w:pPr>
        <w:jc w:val="both"/>
        <w:rPr>
          <w:rFonts w:ascii="Calibri" w:hAnsi="Calibri" w:cstheme="minorHAnsi"/>
          <w:lang w:val="af-ZA"/>
        </w:rPr>
      </w:pPr>
      <w:r>
        <w:rPr>
          <w:rFonts w:ascii="Calibri" w:hAnsi="Calibri" w:cstheme="minorHAnsi"/>
          <w:lang w:val="hy-AM"/>
        </w:rPr>
        <w:t xml:space="preserve">Заказчик  </w:t>
      </w:r>
      <w:r>
        <w:rPr>
          <w:rFonts w:ascii="Calibri" w:hAnsi="Calibri" w:cstheme="minorHAnsi"/>
          <w:lang w:val="af-ZA"/>
        </w:rPr>
        <w:t>Муниципалитет Ани</w:t>
      </w:r>
    </w:p>
    <w:p w14:paraId="6B67F851" w14:textId="77777777" w:rsidR="000921FD" w:rsidRPr="00F258E7" w:rsidRDefault="000921FD" w:rsidP="00496444">
      <w:pPr>
        <w:pStyle w:val="BodyTextIndent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</w:t>
      </w:r>
    </w:p>
    <w:p w14:paraId="0EAE3137" w14:textId="77777777" w:rsidR="001A4EC4" w:rsidRPr="00F258E7" w:rsidRDefault="001A4EC4" w:rsidP="000E7EF5">
      <w:pPr>
        <w:pStyle w:val="Heading3"/>
        <w:keepNext w:val="0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</w:p>
    <w:sectPr w:rsidR="001A4EC4" w:rsidRPr="00F258E7" w:rsidSect="00767EF2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1110" w14:textId="77777777" w:rsidR="00CE2D2C" w:rsidRDefault="00CE2D2C">
      <w:r>
        <w:separator/>
      </w:r>
    </w:p>
  </w:endnote>
  <w:endnote w:type="continuationSeparator" w:id="0">
    <w:p w14:paraId="2AA1BC2D" w14:textId="77777777" w:rsidR="00CE2D2C" w:rsidRDefault="00CE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908E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43949B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50097ED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F2229B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2D323" w14:textId="77777777" w:rsidR="00CE2D2C" w:rsidRDefault="00CE2D2C">
      <w:r>
        <w:separator/>
      </w:r>
    </w:p>
  </w:footnote>
  <w:footnote w:type="continuationSeparator" w:id="0">
    <w:p w14:paraId="256DA190" w14:textId="77777777" w:rsidR="00CE2D2C" w:rsidRDefault="00CE2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21FD"/>
    <w:rsid w:val="0009444C"/>
    <w:rsid w:val="000C210A"/>
    <w:rsid w:val="000E7EF5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3984"/>
    <w:rsid w:val="001C521B"/>
    <w:rsid w:val="001C578F"/>
    <w:rsid w:val="001F1025"/>
    <w:rsid w:val="001F5BAF"/>
    <w:rsid w:val="00205535"/>
    <w:rsid w:val="00206B7E"/>
    <w:rsid w:val="0021121D"/>
    <w:rsid w:val="002137CA"/>
    <w:rsid w:val="00215BB6"/>
    <w:rsid w:val="0022406C"/>
    <w:rsid w:val="00226F64"/>
    <w:rsid w:val="00237045"/>
    <w:rsid w:val="00237D02"/>
    <w:rsid w:val="00245FAF"/>
    <w:rsid w:val="002518F7"/>
    <w:rsid w:val="00262002"/>
    <w:rsid w:val="0026753B"/>
    <w:rsid w:val="00281D65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26E42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96444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C74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C1451"/>
    <w:rsid w:val="006F114D"/>
    <w:rsid w:val="006F7509"/>
    <w:rsid w:val="0071112C"/>
    <w:rsid w:val="00712A17"/>
    <w:rsid w:val="00717888"/>
    <w:rsid w:val="00722C9C"/>
    <w:rsid w:val="00727604"/>
    <w:rsid w:val="00731629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820E0"/>
    <w:rsid w:val="007A44B1"/>
    <w:rsid w:val="007A4B84"/>
    <w:rsid w:val="007A795B"/>
    <w:rsid w:val="007B1446"/>
    <w:rsid w:val="007B6C31"/>
    <w:rsid w:val="007C3B03"/>
    <w:rsid w:val="007C7163"/>
    <w:rsid w:val="007E7E0B"/>
    <w:rsid w:val="00805D1B"/>
    <w:rsid w:val="008123AD"/>
    <w:rsid w:val="00823294"/>
    <w:rsid w:val="0085228E"/>
    <w:rsid w:val="00863F50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62928"/>
    <w:rsid w:val="00A70700"/>
    <w:rsid w:val="00A7446E"/>
    <w:rsid w:val="00AA698E"/>
    <w:rsid w:val="00AB1F7F"/>
    <w:rsid w:val="00AB2D08"/>
    <w:rsid w:val="00AB67D5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75A2E"/>
    <w:rsid w:val="00BB61A2"/>
    <w:rsid w:val="00BD2B29"/>
    <w:rsid w:val="00BD2CE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2D2C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A4150"/>
    <w:rsid w:val="00DB50C0"/>
    <w:rsid w:val="00DC4A38"/>
    <w:rsid w:val="00DD599C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81385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29B"/>
    <w:rsid w:val="00F22D7A"/>
    <w:rsid w:val="00F23628"/>
    <w:rsid w:val="00F258E7"/>
    <w:rsid w:val="00F313A6"/>
    <w:rsid w:val="00F408C7"/>
    <w:rsid w:val="00F44981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DA0E2A8"/>
  <w15:docId w15:val="{2F9D849B-DD9D-414E-9AB5-C2CD704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Emphasis">
    <w:name w:val="Emphasis"/>
    <w:qFormat/>
    <w:rsid w:val="000921FD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0921FD"/>
    <w:rPr>
      <w:rFonts w:ascii="Arial LatArm" w:hAnsi="Arial LatArm"/>
      <w:b/>
      <w:i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20</cp:revision>
  <cp:lastPrinted>2012-06-13T06:43:00Z</cp:lastPrinted>
  <dcterms:created xsi:type="dcterms:W3CDTF">2018-08-08T07:12:00Z</dcterms:created>
  <dcterms:modified xsi:type="dcterms:W3CDTF">2024-05-29T11:10:00Z</dcterms:modified>
</cp:coreProperties>
</file>